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76" w:rsidRPr="003D4F97" w:rsidRDefault="00695976" w:rsidP="00695976">
      <w:pPr>
        <w:pStyle w:val="Titel"/>
        <w:jc w:val="center"/>
        <w:rPr>
          <w:rFonts w:ascii="Courier New" w:hAnsi="Courier New" w:cs="Courier New"/>
          <w:lang w:val="nl-BE"/>
        </w:rPr>
      </w:pPr>
      <w:bookmarkStart w:id="0" w:name="_GoBack"/>
      <w:bookmarkEnd w:id="0"/>
      <w:r w:rsidRPr="003D4F97">
        <w:rPr>
          <w:rFonts w:ascii="Courier New" w:hAnsi="Courier New" w:cs="Courier New"/>
          <w:color w:val="4472C4" w:themeColor="accent1"/>
          <w:lang w:val="nl-BE"/>
        </w:rPr>
        <w:t>Kapoenen</w:t>
      </w:r>
      <w:r w:rsidRPr="003D4F97">
        <w:rPr>
          <w:rFonts w:ascii="Courier New" w:hAnsi="Courier New" w:cs="Courier New"/>
          <w:color w:val="FF0000"/>
          <w:lang w:val="nl-BE"/>
        </w:rPr>
        <w:t xml:space="preserve"> </w:t>
      </w:r>
      <w:r w:rsidRPr="003D4F97">
        <w:rPr>
          <w:rFonts w:ascii="Courier New" w:hAnsi="Courier New" w:cs="Courier New"/>
          <w:b/>
          <w:outline/>
          <w:color w:val="000000"/>
          <w:spacing w:val="0"/>
          <w:lang w:val="nl-B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 welpen</w:t>
      </w:r>
    </w:p>
    <w:p w:rsidR="008718F4" w:rsidRPr="003D4F97" w:rsidRDefault="00695976" w:rsidP="00695976">
      <w:pPr>
        <w:pStyle w:val="Titel"/>
        <w:jc w:val="center"/>
        <w:rPr>
          <w:rFonts w:ascii="Courier New" w:hAnsi="Courier New" w:cs="Courier New"/>
          <w:color w:val="FF0000"/>
          <w:lang w:val="nl-BE"/>
        </w:rPr>
      </w:pPr>
      <w:r w:rsidRPr="003D4F97">
        <w:rPr>
          <w:rFonts w:ascii="Courier New" w:hAnsi="Courier New" w:cs="Courier New"/>
          <w:color w:val="FF0000"/>
          <w:lang w:val="nl-BE"/>
        </w:rPr>
        <w:t>Weekendje</w:t>
      </w:r>
    </w:p>
    <w:p w:rsidR="00695976" w:rsidRPr="003D4F97" w:rsidRDefault="00695976" w:rsidP="00695976">
      <w:pPr>
        <w:pStyle w:val="Titel"/>
        <w:jc w:val="center"/>
        <w:rPr>
          <w:rFonts w:ascii="Courier New" w:hAnsi="Courier New" w:cs="Courier New"/>
          <w:sz w:val="48"/>
          <w:szCs w:val="48"/>
          <w:lang w:val="nl-BE"/>
        </w:rPr>
      </w:pPr>
      <w:r w:rsidRPr="003D4F97">
        <w:rPr>
          <w:rFonts w:ascii="Courier New" w:hAnsi="Courier New" w:cs="Courier New"/>
          <w:sz w:val="48"/>
          <w:szCs w:val="48"/>
          <w:lang w:val="nl-BE"/>
        </w:rPr>
        <w:t>22-24 november 2019</w:t>
      </w:r>
    </w:p>
    <w:p w:rsidR="00695976" w:rsidRDefault="00695976" w:rsidP="00695976">
      <w:pPr>
        <w:pStyle w:val="Titel"/>
        <w:rPr>
          <w:lang w:val="nl-BE"/>
        </w:rPr>
      </w:pPr>
    </w:p>
    <w:p w:rsidR="00695976" w:rsidRDefault="00695976" w:rsidP="00695976">
      <w:pPr>
        <w:rPr>
          <w:lang w:val="nl-BE"/>
        </w:rPr>
      </w:pPr>
    </w:p>
    <w:p w:rsidR="00007193" w:rsidRDefault="002321D3" w:rsidP="00695976">
      <w:pPr>
        <w:pStyle w:val="Titel"/>
        <w:jc w:val="center"/>
        <w:rPr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6FD52">
            <wp:simplePos x="0" y="0"/>
            <wp:positionH relativeFrom="column">
              <wp:posOffset>1376680</wp:posOffset>
            </wp:positionH>
            <wp:positionV relativeFrom="paragraph">
              <wp:posOffset>13970</wp:posOffset>
            </wp:positionV>
            <wp:extent cx="3276600" cy="3889375"/>
            <wp:effectExtent l="0" t="0" r="0" b="0"/>
            <wp:wrapThrough wrapText="bothSides">
              <wp:wrapPolygon edited="0">
                <wp:start x="0" y="0"/>
                <wp:lineTo x="0" y="21477"/>
                <wp:lineTo x="21474" y="21477"/>
                <wp:lineTo x="21474" y="0"/>
                <wp:lineTo x="0" y="0"/>
              </wp:wrapPolygon>
            </wp:wrapThrough>
            <wp:docPr id="2" name="Afbeelding 2" descr="Afbeeldingsresultaat voor cartoon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artoon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9" t="34040" r="8069" b="5692"/>
                    <a:stretch/>
                  </pic:blipFill>
                  <pic:spPr bwMode="auto">
                    <a:xfrm>
                      <a:off x="0" y="0"/>
                      <a:ext cx="32766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193" w:rsidRDefault="00007193" w:rsidP="00695976">
      <w:pPr>
        <w:pStyle w:val="Titel"/>
        <w:jc w:val="center"/>
        <w:rPr>
          <w:lang w:val="nl-BE"/>
        </w:rPr>
      </w:pPr>
    </w:p>
    <w:p w:rsidR="00007193" w:rsidRDefault="00007193" w:rsidP="00695976">
      <w:pPr>
        <w:pStyle w:val="Titel"/>
        <w:jc w:val="center"/>
        <w:rPr>
          <w:lang w:val="nl-BE"/>
        </w:rPr>
      </w:pPr>
    </w:p>
    <w:p w:rsidR="00007193" w:rsidRDefault="002321D3" w:rsidP="00695976">
      <w:pPr>
        <w:pStyle w:val="Titel"/>
        <w:jc w:val="center"/>
        <w:rPr>
          <w:lang w:val="nl-BE"/>
        </w:rPr>
      </w:pPr>
      <w:r>
        <w:rPr>
          <w:lang w:val="nl-BE"/>
        </w:rPr>
        <w:t>Thema:</w:t>
      </w:r>
    </w:p>
    <w:p w:rsidR="00695976" w:rsidRDefault="00695976" w:rsidP="00695976">
      <w:pPr>
        <w:pStyle w:val="Titel"/>
        <w:jc w:val="center"/>
        <w:rPr>
          <w:lang w:val="nl-BE"/>
        </w:rPr>
      </w:pPr>
      <w:r w:rsidRPr="002321D3">
        <w:rPr>
          <w:rFonts w:ascii="Lucida Handwriting" w:hAnsi="Lucida Handwriting"/>
          <w:lang w:val="nl-BE"/>
        </w:rPr>
        <w:t>La France</w:t>
      </w:r>
      <w:r w:rsidR="002321D3">
        <w:rPr>
          <w:lang w:val="nl-BE"/>
        </w:rPr>
        <w:t xml:space="preserve"> of wel </w:t>
      </w:r>
      <w:r w:rsidR="002321D3" w:rsidRPr="002321D3">
        <w:rPr>
          <w:rFonts w:ascii="Lucida Handwriting" w:hAnsi="Lucida Handwriting"/>
          <w:lang w:val="nl-BE"/>
        </w:rPr>
        <w:t xml:space="preserve">Frankrijk </w:t>
      </w:r>
      <w:r w:rsidR="002321D3">
        <w:rPr>
          <w:lang w:val="nl-BE"/>
        </w:rPr>
        <w:t>genoemd</w:t>
      </w:r>
    </w:p>
    <w:p w:rsidR="00695976" w:rsidRDefault="00695976" w:rsidP="00695976">
      <w:pPr>
        <w:rPr>
          <w:lang w:val="nl-BE"/>
        </w:rPr>
      </w:pPr>
    </w:p>
    <w:p w:rsidR="00695976" w:rsidRDefault="00695976" w:rsidP="00695976">
      <w:pPr>
        <w:rPr>
          <w:lang w:val="nl-BE"/>
        </w:rPr>
      </w:pPr>
    </w:p>
    <w:p w:rsidR="00695976" w:rsidRDefault="00695976" w:rsidP="00695976">
      <w:pPr>
        <w:rPr>
          <w:lang w:val="nl-BE"/>
        </w:rPr>
      </w:pPr>
    </w:p>
    <w:p w:rsidR="00695976" w:rsidRDefault="00695976" w:rsidP="00695976">
      <w:pPr>
        <w:rPr>
          <w:lang w:val="nl-BE"/>
        </w:rPr>
      </w:pPr>
    </w:p>
    <w:p w:rsidR="00007193" w:rsidRDefault="00007193" w:rsidP="00695976">
      <w:pPr>
        <w:rPr>
          <w:lang w:val="nl-BE"/>
        </w:rPr>
      </w:pPr>
    </w:p>
    <w:p w:rsidR="002321D3" w:rsidRDefault="002321D3" w:rsidP="00695976">
      <w:pPr>
        <w:rPr>
          <w:lang w:val="nl-BE"/>
        </w:rPr>
      </w:pPr>
    </w:p>
    <w:p w:rsidR="00695976" w:rsidRPr="003D4F97" w:rsidRDefault="003D4F97" w:rsidP="00695976">
      <w:pPr>
        <w:rPr>
          <w:rFonts w:ascii="Courier New" w:hAnsi="Courier New" w:cs="Courier New"/>
          <w:sz w:val="24"/>
          <w:szCs w:val="24"/>
          <w:u w:val="single"/>
          <w:lang w:val="nl-B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16E2BEE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13906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04" y="21327"/>
                <wp:lineTo x="21304" y="0"/>
                <wp:lineTo x="0" y="0"/>
              </wp:wrapPolygon>
            </wp:wrapTight>
            <wp:docPr id="4" name="Afbeelding 4" descr="Afbeeldingsresultaat voor cartoon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cartoon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6" t="5394" r="10714" b="65216"/>
                    <a:stretch/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5976" w:rsidRPr="003D4F97">
        <w:rPr>
          <w:rFonts w:ascii="Courier New" w:hAnsi="Courier New" w:cs="Courier New"/>
          <w:sz w:val="24"/>
          <w:szCs w:val="24"/>
          <w:u w:val="single"/>
          <w:lang w:val="nl-BE"/>
        </w:rPr>
        <w:t>Korte informatie</w:t>
      </w:r>
    </w:p>
    <w:p w:rsidR="00695976" w:rsidRPr="003D4F97" w:rsidRDefault="00695976" w:rsidP="00695976">
      <w:p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b/>
          <w:bCs/>
          <w:color w:val="00B0F0"/>
          <w:sz w:val="24"/>
          <w:szCs w:val="24"/>
          <w:lang w:val="nl-BE"/>
        </w:rPr>
        <w:t>Datum:</w:t>
      </w:r>
      <w:r w:rsidRPr="003D4F97">
        <w:rPr>
          <w:color w:val="00B0F0"/>
          <w:sz w:val="24"/>
          <w:szCs w:val="24"/>
          <w:lang w:val="nl-BE"/>
        </w:rPr>
        <w:t xml:space="preserve"> </w:t>
      </w:r>
      <w:r w:rsidRPr="003D4F97">
        <w:rPr>
          <w:rFonts w:ascii="Courier New" w:hAnsi="Courier New" w:cs="Courier New"/>
          <w:sz w:val="24"/>
          <w:szCs w:val="24"/>
          <w:lang w:val="nl-BE"/>
        </w:rPr>
        <w:t xml:space="preserve">22, 23 en 24 novembre </w:t>
      </w:r>
    </w:p>
    <w:p w:rsidR="00695976" w:rsidRPr="003D4F97" w:rsidRDefault="00695976" w:rsidP="00695976">
      <w:p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We verzamelen op 22 novembr</w:t>
      </w:r>
      <w:r w:rsidR="007E4359" w:rsidRPr="003D4F97">
        <w:rPr>
          <w:rFonts w:ascii="Courier New" w:hAnsi="Courier New" w:cs="Courier New"/>
          <w:sz w:val="24"/>
          <w:szCs w:val="24"/>
          <w:lang w:val="nl-BE"/>
        </w:rPr>
        <w:t>e</w:t>
      </w:r>
      <w:r w:rsidRPr="003D4F97">
        <w:rPr>
          <w:rFonts w:ascii="Courier New" w:hAnsi="Courier New" w:cs="Courier New"/>
          <w:sz w:val="24"/>
          <w:szCs w:val="24"/>
          <w:lang w:val="nl-BE"/>
        </w:rPr>
        <w:t xml:space="preserve"> om 19u30 in Leisele in ‘De Pannenhoeve- ’t vorgas’. Adresse: Groenestraat 76, 8691 Leisele</w:t>
      </w:r>
      <w:r w:rsidR="004D1C1D" w:rsidRPr="003D4F97">
        <w:rPr>
          <w:rFonts w:ascii="Courier New" w:hAnsi="Courier New" w:cs="Courier New"/>
          <w:sz w:val="24"/>
          <w:szCs w:val="24"/>
          <w:lang w:val="nl-BE"/>
        </w:rPr>
        <w:t>.</w:t>
      </w:r>
    </w:p>
    <w:p w:rsidR="004D1C1D" w:rsidRPr="003D4F97" w:rsidRDefault="004D1C1D" w:rsidP="00695976">
      <w:p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Op dimanche 24 novembre mogen jullie de kids terug ophalen om 16u in De Pannenhoeve in Leisele.</w:t>
      </w:r>
    </w:p>
    <w:p w:rsidR="004C752C" w:rsidRPr="003D4F97" w:rsidRDefault="004C752C" w:rsidP="00695976">
      <w:p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b/>
          <w:bCs/>
          <w:color w:val="FFFFFF" w:themeColor="background1"/>
          <w:spacing w:val="10"/>
          <w:sz w:val="24"/>
          <w:szCs w:val="24"/>
          <w:lang w:val="nl-B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Price</w:t>
      </w:r>
      <w:r w:rsidRPr="003D4F97">
        <w:rPr>
          <w:rFonts w:ascii="Courier New" w:hAnsi="Courier New" w:cs="Courier New"/>
          <w:b/>
          <w:bCs/>
          <w:sz w:val="24"/>
          <w:szCs w:val="24"/>
          <w:lang w:val="nl-BE"/>
        </w:rPr>
        <w:t>:</w:t>
      </w:r>
      <w:r w:rsidRPr="003D4F97">
        <w:rPr>
          <w:color w:val="D9D9D9" w:themeColor="background1" w:themeShade="D9"/>
          <w:sz w:val="24"/>
          <w:szCs w:val="24"/>
          <w:lang w:val="nl-BE"/>
        </w:rPr>
        <w:t xml:space="preserve"> </w:t>
      </w:r>
      <w:r w:rsidRPr="003D4F97">
        <w:rPr>
          <w:rFonts w:ascii="Courier New" w:hAnsi="Courier New" w:cs="Courier New"/>
          <w:sz w:val="24"/>
          <w:szCs w:val="24"/>
          <w:lang w:val="nl-BE"/>
        </w:rPr>
        <w:t>€40 te betalen op het volgende rekeningnummer: BE40 9792 4308 7863 ten laatste tegen 16 november 2019 met vermelding van: Kapoen/Welp + naam van het kind.</w:t>
      </w:r>
    </w:p>
    <w:p w:rsidR="004C752C" w:rsidRPr="003D4F97" w:rsidRDefault="004C752C" w:rsidP="00695976">
      <w:pPr>
        <w:rPr>
          <w:sz w:val="24"/>
          <w:szCs w:val="24"/>
          <w:lang w:val="fr-BE"/>
        </w:rPr>
      </w:pPr>
      <w:proofErr w:type="spellStart"/>
      <w:r w:rsidRPr="003D4F97">
        <w:rPr>
          <w:rFonts w:ascii="Courier New" w:hAnsi="Courier New" w:cs="Courier New"/>
          <w:b/>
          <w:bCs/>
          <w:color w:val="FF0000"/>
          <w:sz w:val="24"/>
          <w:szCs w:val="24"/>
          <w:lang w:val="fr-BE"/>
        </w:rPr>
        <w:t>Contactpersonen</w:t>
      </w:r>
      <w:proofErr w:type="spellEnd"/>
      <w:r w:rsidRPr="003D4F97">
        <w:rPr>
          <w:rFonts w:ascii="Courier New" w:hAnsi="Courier New" w:cs="Courier New"/>
          <w:b/>
          <w:bCs/>
          <w:color w:val="FF0000"/>
          <w:sz w:val="24"/>
          <w:szCs w:val="24"/>
          <w:lang w:val="fr-BE"/>
        </w:rPr>
        <w:t>:</w:t>
      </w:r>
      <w:r w:rsidRPr="003D4F97">
        <w:rPr>
          <w:color w:val="FF0000"/>
          <w:sz w:val="24"/>
          <w:szCs w:val="24"/>
          <w:lang w:val="fr-BE"/>
        </w:rPr>
        <w:t xml:space="preserve"> </w:t>
      </w:r>
      <w:r w:rsidRPr="003D4F97">
        <w:rPr>
          <w:rFonts w:ascii="Courier New" w:hAnsi="Courier New" w:cs="Courier New"/>
          <w:sz w:val="24"/>
          <w:szCs w:val="24"/>
          <w:lang w:val="nl-BE"/>
        </w:rPr>
        <w:t>Noah Abiels: 0476530869 &amp; Eskil Casteleyn : 0471701648</w:t>
      </w:r>
    </w:p>
    <w:p w:rsidR="004C752C" w:rsidRPr="003D4F97" w:rsidRDefault="004C752C" w:rsidP="00695976">
      <w:pPr>
        <w:rPr>
          <w:sz w:val="24"/>
          <w:szCs w:val="24"/>
          <w:lang w:val="fr-BE"/>
        </w:rPr>
      </w:pPr>
    </w:p>
    <w:p w:rsidR="004C752C" w:rsidRPr="003D4F97" w:rsidRDefault="004C752C" w:rsidP="00695976">
      <w:pPr>
        <w:rPr>
          <w:sz w:val="24"/>
          <w:szCs w:val="24"/>
          <w:u w:val="single"/>
          <w:lang w:val="fr-BE"/>
        </w:rPr>
      </w:pPr>
      <w:r w:rsidRPr="003D4F97">
        <w:rPr>
          <w:rFonts w:ascii="Courier New" w:hAnsi="Courier New" w:cs="Courier New"/>
          <w:sz w:val="24"/>
          <w:szCs w:val="24"/>
          <w:u w:val="single"/>
          <w:lang w:val="fr-BE"/>
        </w:rPr>
        <w:t xml:space="preserve">Wat </w:t>
      </w:r>
      <w:proofErr w:type="spellStart"/>
      <w:r w:rsidRPr="003D4F97">
        <w:rPr>
          <w:rFonts w:ascii="Courier New" w:hAnsi="Courier New" w:cs="Courier New"/>
          <w:sz w:val="24"/>
          <w:szCs w:val="24"/>
          <w:u w:val="single"/>
          <w:lang w:val="fr-BE"/>
        </w:rPr>
        <w:t>breng</w:t>
      </w:r>
      <w:proofErr w:type="spellEnd"/>
      <w:r w:rsidRPr="003D4F97">
        <w:rPr>
          <w:rFonts w:ascii="Courier New" w:hAnsi="Courier New" w:cs="Courier New"/>
          <w:sz w:val="24"/>
          <w:szCs w:val="24"/>
          <w:u w:val="single"/>
          <w:lang w:val="fr-BE"/>
        </w:rPr>
        <w:t xml:space="preserve"> je </w:t>
      </w:r>
      <w:proofErr w:type="spellStart"/>
      <w:r w:rsidRPr="003D4F97">
        <w:rPr>
          <w:rFonts w:ascii="Courier New" w:hAnsi="Courier New" w:cs="Courier New"/>
          <w:sz w:val="24"/>
          <w:szCs w:val="24"/>
          <w:u w:val="single"/>
          <w:lang w:val="fr-BE"/>
        </w:rPr>
        <w:t>mee</w:t>
      </w:r>
      <w:proofErr w:type="spellEnd"/>
      <w:r w:rsidRPr="003D4F97">
        <w:rPr>
          <w:sz w:val="24"/>
          <w:szCs w:val="24"/>
          <w:u w:val="single"/>
          <w:lang w:val="fr-BE"/>
        </w:rPr>
        <w:t> :</w:t>
      </w:r>
    </w:p>
    <w:p w:rsidR="004C752C" w:rsidRPr="003D4F97" w:rsidRDefault="004C752C" w:rsidP="004C752C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Keukenhanddoek</w:t>
      </w:r>
      <w:r w:rsidR="007E4359" w:rsidRPr="003D4F97">
        <w:rPr>
          <w:rFonts w:ascii="Courier New" w:hAnsi="Courier New" w:cs="Courier New"/>
          <w:sz w:val="24"/>
          <w:szCs w:val="24"/>
          <w:lang w:val="nl-BE"/>
        </w:rPr>
        <w:t xml:space="preserve"> </w:t>
      </w:r>
    </w:p>
    <w:p w:rsidR="004C752C" w:rsidRPr="003D4F97" w:rsidRDefault="004C752C" w:rsidP="004C752C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Kledij : UNIFORM, sjaaltje, onderbroeken, sokken, propere t-shirts, pyjama, dikke truien, dikke jas of regenjas, 2 paar schoenen (eventueel laarzen) en broek(en)</w:t>
      </w:r>
    </w:p>
    <w:p w:rsidR="007E4359" w:rsidRPr="003D4F97" w:rsidRDefault="003D4F97" w:rsidP="004C752C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0711F6">
            <wp:simplePos x="0" y="0"/>
            <wp:positionH relativeFrom="column">
              <wp:posOffset>4548505</wp:posOffset>
            </wp:positionH>
            <wp:positionV relativeFrom="paragraph">
              <wp:posOffset>189865</wp:posOffset>
            </wp:positionV>
            <wp:extent cx="17240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81" y="21098"/>
                <wp:lineTo x="21481" y="0"/>
                <wp:lineTo x="0" y="0"/>
              </wp:wrapPolygon>
            </wp:wrapTight>
            <wp:docPr id="7" name="Afbeelding 7" descr="Afbeeldingsresultaat voor cartoon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cartoon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52270" r="58995" b="31733"/>
                    <a:stretch/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359" w:rsidRPr="003D4F97">
        <w:rPr>
          <w:rFonts w:ascii="Courier New" w:hAnsi="Courier New" w:cs="Courier New"/>
          <w:sz w:val="24"/>
          <w:szCs w:val="24"/>
          <w:lang w:val="nl-BE"/>
        </w:rPr>
        <w:t>Handschoenen en muts</w:t>
      </w:r>
    </w:p>
    <w:p w:rsidR="004C752C" w:rsidRPr="003D4F97" w:rsidRDefault="004C752C" w:rsidP="004C752C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Linnenzak voor vuile kleertjes</w:t>
      </w:r>
    </w:p>
    <w:p w:rsidR="004C752C" w:rsidRPr="003D4F97" w:rsidRDefault="004C752C" w:rsidP="004C752C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Toiletgerief: tandenborstel, tandpasta, washandjes, shampoo, handdoek(en), zakdoeken, borstel</w:t>
      </w:r>
    </w:p>
    <w:p w:rsidR="007E4359" w:rsidRPr="003D4F97" w:rsidRDefault="007E4359" w:rsidP="007E4359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SLAAPZAK</w:t>
      </w:r>
    </w:p>
    <w:p w:rsidR="007E4359" w:rsidRPr="003D4F97" w:rsidRDefault="007E4359" w:rsidP="007E4359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Zaklamp</w:t>
      </w:r>
    </w:p>
    <w:p w:rsidR="007E4359" w:rsidRPr="003D4F97" w:rsidRDefault="007E4359" w:rsidP="007E4359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Verkleedkledij in thema: Frankrijk</w:t>
      </w:r>
    </w:p>
    <w:p w:rsidR="007E4359" w:rsidRPr="003D4F97" w:rsidRDefault="007E4359" w:rsidP="007E4359">
      <w:pPr>
        <w:rPr>
          <w:sz w:val="24"/>
          <w:szCs w:val="24"/>
        </w:rPr>
      </w:pPr>
    </w:p>
    <w:p w:rsidR="007E4359" w:rsidRPr="003D4F97" w:rsidRDefault="007E4359" w:rsidP="007E4359">
      <w:pPr>
        <w:rPr>
          <w:rFonts w:ascii="Courier New" w:hAnsi="Courier New" w:cs="Courier New"/>
          <w:sz w:val="24"/>
          <w:szCs w:val="24"/>
          <w:u w:val="single"/>
          <w:lang w:val="fr-BE"/>
        </w:rPr>
      </w:pPr>
      <w:r w:rsidRPr="003D4F97">
        <w:rPr>
          <w:rFonts w:ascii="Courier New" w:hAnsi="Courier New" w:cs="Courier New"/>
          <w:sz w:val="24"/>
          <w:szCs w:val="24"/>
          <w:u w:val="single"/>
          <w:lang w:val="fr-BE"/>
        </w:rPr>
        <w:t>Wat moet je thuis (a la maison) laten:</w:t>
      </w:r>
    </w:p>
    <w:p w:rsidR="007E4359" w:rsidRPr="003D4F97" w:rsidRDefault="007E4359" w:rsidP="007E4359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Waardevolle spullen: centjes, ipad, gsm, dierbare juwelen of knuffels</w:t>
      </w:r>
    </w:p>
    <w:p w:rsidR="007E4359" w:rsidRPr="003D4F97" w:rsidRDefault="007E4359" w:rsidP="007E4359">
      <w:pPr>
        <w:pStyle w:val="Lijstalinea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Snoep of koeken</w:t>
      </w:r>
    </w:p>
    <w:p w:rsidR="007E4359" w:rsidRPr="003D4F97" w:rsidRDefault="007E4359" w:rsidP="007E4359">
      <w:pPr>
        <w:rPr>
          <w:sz w:val="24"/>
          <w:szCs w:val="24"/>
        </w:rPr>
      </w:pPr>
    </w:p>
    <w:p w:rsidR="007E4359" w:rsidRPr="003D4F97" w:rsidRDefault="003D4F97" w:rsidP="007E4359">
      <w:pPr>
        <w:rPr>
          <w:rFonts w:ascii="Courier New" w:hAnsi="Courier New" w:cs="Courier New"/>
          <w:sz w:val="24"/>
          <w:szCs w:val="24"/>
          <w:u w:val="single"/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5962DE">
            <wp:simplePos x="0" y="0"/>
            <wp:positionH relativeFrom="column">
              <wp:posOffset>-4445</wp:posOffset>
            </wp:positionH>
            <wp:positionV relativeFrom="paragraph">
              <wp:posOffset>-270510</wp:posOffset>
            </wp:positionV>
            <wp:extent cx="1043940" cy="1704975"/>
            <wp:effectExtent l="0" t="0" r="3810" b="9525"/>
            <wp:wrapTight wrapText="bothSides">
              <wp:wrapPolygon edited="0">
                <wp:start x="0" y="0"/>
                <wp:lineTo x="0" y="21479"/>
                <wp:lineTo x="21285" y="21479"/>
                <wp:lineTo x="21285" y="0"/>
                <wp:lineTo x="0" y="0"/>
              </wp:wrapPolygon>
            </wp:wrapTight>
            <wp:docPr id="3" name="Afbeelding 3" descr="Afbeeldingsresultaat voor cartoon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artoon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t="6882" r="66105" b="51823"/>
                    <a:stretch/>
                  </pic:blipFill>
                  <pic:spPr bwMode="auto">
                    <a:xfrm>
                      <a:off x="0" y="0"/>
                      <a:ext cx="10439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359" w:rsidRPr="003D4F97">
        <w:rPr>
          <w:rFonts w:ascii="Courier New" w:hAnsi="Courier New" w:cs="Courier New"/>
          <w:sz w:val="24"/>
          <w:szCs w:val="24"/>
          <w:u w:val="single"/>
          <w:lang w:val="fr-BE"/>
        </w:rPr>
        <w:t>Nog vragen?</w:t>
      </w:r>
    </w:p>
    <w:p w:rsidR="007E4359" w:rsidRPr="003D4F97" w:rsidRDefault="007E4359" w:rsidP="003D4F97">
      <w:pPr>
        <w:rPr>
          <w:rFonts w:ascii="Courier New" w:hAnsi="Courier New" w:cs="Courier New"/>
          <w:sz w:val="24"/>
          <w:szCs w:val="24"/>
          <w:lang w:val="nl-BE"/>
        </w:rPr>
      </w:pPr>
      <w:r w:rsidRPr="003D4F97">
        <w:rPr>
          <w:rFonts w:ascii="Courier New" w:hAnsi="Courier New" w:cs="Courier New"/>
          <w:sz w:val="24"/>
          <w:szCs w:val="24"/>
          <w:lang w:val="nl-BE"/>
        </w:rPr>
        <w:t>Aarzel niet om de leiding hierover aan te spreken of</w:t>
      </w:r>
      <w:r w:rsidR="003D4F97" w:rsidRPr="003D4F97">
        <w:rPr>
          <w:rFonts w:ascii="Courier New" w:hAnsi="Courier New" w:cs="Courier New"/>
          <w:sz w:val="24"/>
          <w:szCs w:val="24"/>
          <w:lang w:val="nl-BE"/>
        </w:rPr>
        <w:t xml:space="preserve"> om</w:t>
      </w:r>
      <w:r w:rsidRPr="003D4F97">
        <w:rPr>
          <w:rFonts w:ascii="Courier New" w:hAnsi="Courier New" w:cs="Courier New"/>
          <w:sz w:val="24"/>
          <w:szCs w:val="24"/>
          <w:lang w:val="nl-BE"/>
        </w:rPr>
        <w:t xml:space="preserve"> de contactpersonen te contacteren. </w:t>
      </w:r>
    </w:p>
    <w:p w:rsidR="007E4359" w:rsidRPr="003D4F97" w:rsidRDefault="007E4359" w:rsidP="007E4359">
      <w:pPr>
        <w:rPr>
          <w:sz w:val="24"/>
          <w:szCs w:val="24"/>
        </w:rPr>
      </w:pPr>
    </w:p>
    <w:p w:rsidR="004C752C" w:rsidRPr="003D4F97" w:rsidRDefault="004C752C" w:rsidP="00695976">
      <w:pPr>
        <w:rPr>
          <w:sz w:val="24"/>
          <w:szCs w:val="24"/>
        </w:rPr>
      </w:pPr>
    </w:p>
    <w:p w:rsidR="00695976" w:rsidRDefault="00695976" w:rsidP="00695976">
      <w:pPr>
        <w:rPr>
          <w:sz w:val="24"/>
          <w:szCs w:val="24"/>
        </w:rPr>
      </w:pPr>
    </w:p>
    <w:p w:rsidR="003D4F97" w:rsidRDefault="003D4F97" w:rsidP="00695976">
      <w:pPr>
        <w:rPr>
          <w:sz w:val="24"/>
          <w:szCs w:val="24"/>
        </w:rPr>
      </w:pPr>
    </w:p>
    <w:p w:rsidR="003D4F97" w:rsidRDefault="00AE7B0A" w:rsidP="00695976">
      <w:pPr>
        <w:rPr>
          <w:rFonts w:ascii="Courier New" w:hAnsi="Courier New" w:cs="Courier New"/>
          <w:sz w:val="24"/>
          <w:szCs w:val="24"/>
          <w:lang w:val="nl-BE"/>
        </w:rPr>
      </w:pP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Kan je niet wachten tot het weekendje er is? Wij </w:t>
      </w:r>
      <w:r w:rsidR="000B3207">
        <w:rPr>
          <w:rFonts w:ascii="Courier New" w:hAnsi="Courier New" w:cs="Courier New"/>
          <w:sz w:val="24"/>
          <w:szCs w:val="24"/>
          <w:lang w:val="nl-BE"/>
        </w:rPr>
        <w:t>ook</w:t>
      </w: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 niet, daar</w:t>
      </w:r>
      <w:r w:rsidR="00FF4C90">
        <w:rPr>
          <w:rFonts w:ascii="Courier New" w:hAnsi="Courier New" w:cs="Courier New"/>
          <w:sz w:val="24"/>
          <w:szCs w:val="24"/>
          <w:lang w:val="nl-BE"/>
        </w:rPr>
        <w:t>om</w:t>
      </w: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 hebben we een raadseltje gemaakt! Tegen dat</w:t>
      </w:r>
      <w:r w:rsidR="00EE1AD5">
        <w:rPr>
          <w:rFonts w:ascii="Courier New" w:hAnsi="Courier New" w:cs="Courier New"/>
          <w:sz w:val="24"/>
          <w:szCs w:val="24"/>
          <w:lang w:val="nl-BE"/>
        </w:rPr>
        <w:t xml:space="preserve"> </w:t>
      </w: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deze opgelost </w:t>
      </w:r>
      <w:r w:rsidR="00EE1AD5">
        <w:rPr>
          <w:rFonts w:ascii="Courier New" w:hAnsi="Courier New" w:cs="Courier New"/>
          <w:sz w:val="24"/>
          <w:szCs w:val="24"/>
          <w:lang w:val="nl-BE"/>
        </w:rPr>
        <w:t>is</w:t>
      </w: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, zijn we al november! </w:t>
      </w:r>
      <w:r w:rsidR="00EE1AD5">
        <w:rPr>
          <w:rFonts w:ascii="Courier New" w:hAnsi="Courier New" w:cs="Courier New"/>
          <w:sz w:val="24"/>
          <w:szCs w:val="24"/>
          <w:lang w:val="nl-BE"/>
        </w:rPr>
        <w:t xml:space="preserve">Dussssss veel dichter bij het weekendje al! </w:t>
      </w:r>
      <w:r w:rsidRPr="00AE7B0A">
        <w:rPr>
          <w:rFonts w:ascii="Courier New" w:hAnsi="Courier New" w:cs="Courier New"/>
          <w:sz w:val="24"/>
          <w:szCs w:val="24"/>
          <w:lang w:val="nl-BE"/>
        </w:rPr>
        <w:t>Veel Plezier</w:t>
      </w:r>
      <w:r w:rsidR="00EE1AD5">
        <w:rPr>
          <w:rFonts w:ascii="Courier New" w:hAnsi="Courier New" w:cs="Courier New"/>
          <w:sz w:val="24"/>
          <w:szCs w:val="24"/>
          <w:lang w:val="nl-BE"/>
        </w:rPr>
        <w:t xml:space="preserve"> met het oplossen!</w:t>
      </w:r>
      <w:r w:rsidRPr="00AE7B0A">
        <w:rPr>
          <w:rFonts w:ascii="Courier New" w:hAnsi="Courier New" w:cs="Courier New"/>
          <w:sz w:val="24"/>
          <w:szCs w:val="24"/>
          <w:lang w:val="nl-BE"/>
        </w:rPr>
        <w:t xml:space="preserve"> P.S.: Om ter eerst </w:t>
      </w:r>
      <w:r>
        <w:rPr>
          <w:rFonts w:ascii="Courier New" w:hAnsi="Courier New" w:cs="Courier New"/>
          <w:sz w:val="24"/>
          <w:szCs w:val="24"/>
          <w:lang w:val="nl-BE"/>
        </w:rPr>
        <w:t>bij de Eifeltoren</w:t>
      </w:r>
      <w:r w:rsidRPr="00AE7B0A">
        <w:rPr>
          <w:rFonts w:ascii="Courier New" w:hAnsi="Courier New" w:cs="Courier New"/>
          <w:sz w:val="24"/>
          <w:szCs w:val="24"/>
          <w:lang w:val="nl-BE"/>
        </w:rPr>
        <w:t>!</w:t>
      </w:r>
      <w:r w:rsidR="00EE1AD5">
        <w:rPr>
          <w:rFonts w:ascii="Courier New" w:hAnsi="Courier New" w:cs="Courier New"/>
          <w:sz w:val="24"/>
          <w:szCs w:val="24"/>
          <w:lang w:val="nl-BE"/>
        </w:rPr>
        <w:t xml:space="preserve"> Kusjes van jullie leiding.</w:t>
      </w:r>
    </w:p>
    <w:p w:rsidR="00AE7B0A" w:rsidRPr="00AE7B0A" w:rsidRDefault="00AE7B0A" w:rsidP="00695976">
      <w:pPr>
        <w:rPr>
          <w:rFonts w:ascii="Courier New" w:hAnsi="Courier New" w:cs="Courier New"/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17C49E" wp14:editId="45DEBC83">
            <wp:simplePos x="0" y="0"/>
            <wp:positionH relativeFrom="column">
              <wp:posOffset>4495800</wp:posOffset>
            </wp:positionH>
            <wp:positionV relativeFrom="paragraph">
              <wp:posOffset>266065</wp:posOffset>
            </wp:positionV>
            <wp:extent cx="1043940" cy="1704975"/>
            <wp:effectExtent l="0" t="0" r="3810" b="9525"/>
            <wp:wrapTight wrapText="bothSides">
              <wp:wrapPolygon edited="0">
                <wp:start x="0" y="0"/>
                <wp:lineTo x="0" y="21479"/>
                <wp:lineTo x="21285" y="21479"/>
                <wp:lineTo x="21285" y="0"/>
                <wp:lineTo x="0" y="0"/>
              </wp:wrapPolygon>
            </wp:wrapTight>
            <wp:docPr id="6" name="Afbeelding 6" descr="Afbeeldingsresultaat voor cartoon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artoon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t="6882" r="66105" b="51823"/>
                    <a:stretch/>
                  </pic:blipFill>
                  <pic:spPr bwMode="auto">
                    <a:xfrm>
                      <a:off x="0" y="0"/>
                      <a:ext cx="10439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0179E6">
            <wp:simplePos x="0" y="0"/>
            <wp:positionH relativeFrom="column">
              <wp:posOffset>-128270</wp:posOffset>
            </wp:positionH>
            <wp:positionV relativeFrom="paragraph">
              <wp:posOffset>2247900</wp:posOffset>
            </wp:positionV>
            <wp:extent cx="1024582" cy="1504950"/>
            <wp:effectExtent l="0" t="0" r="4445" b="0"/>
            <wp:wrapTight wrapText="bothSides">
              <wp:wrapPolygon edited="0">
                <wp:start x="0" y="0"/>
                <wp:lineTo x="0" y="21327"/>
                <wp:lineTo x="21292" y="21327"/>
                <wp:lineTo x="21292" y="0"/>
                <wp:lineTo x="0" y="0"/>
              </wp:wrapPolygon>
            </wp:wrapTight>
            <wp:docPr id="5" name="Afbeelding 1" descr="Afbeeldingsresultaat voor ratatouille m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tatouille mu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8" r="16211" b="3320"/>
                    <a:stretch/>
                  </pic:blipFill>
                  <pic:spPr bwMode="auto">
                    <a:xfrm>
                      <a:off x="0" y="0"/>
                      <a:ext cx="102458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8E0B68">
            <wp:simplePos x="0" y="0"/>
            <wp:positionH relativeFrom="column">
              <wp:posOffset>738505</wp:posOffset>
            </wp:positionH>
            <wp:positionV relativeFrom="paragraph">
              <wp:posOffset>266700</wp:posOffset>
            </wp:positionV>
            <wp:extent cx="394335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1" t="40876" r="73380" b="34424"/>
                    <a:stretch/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E7B0A" w:rsidRPr="00AE7B0A" w:rsidSect="008F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21966"/>
    <w:multiLevelType w:val="hybridMultilevel"/>
    <w:tmpl w:val="B7AE12C2"/>
    <w:lvl w:ilvl="0" w:tplc="C86A448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6"/>
    <w:rsid w:val="00007193"/>
    <w:rsid w:val="000A34EA"/>
    <w:rsid w:val="000B3207"/>
    <w:rsid w:val="00115C0F"/>
    <w:rsid w:val="00194C6B"/>
    <w:rsid w:val="001E67A2"/>
    <w:rsid w:val="00203304"/>
    <w:rsid w:val="002321D3"/>
    <w:rsid w:val="003A0C50"/>
    <w:rsid w:val="003D4F97"/>
    <w:rsid w:val="004C752C"/>
    <w:rsid w:val="004D1C1D"/>
    <w:rsid w:val="0062493B"/>
    <w:rsid w:val="00695976"/>
    <w:rsid w:val="00785A8C"/>
    <w:rsid w:val="007E4359"/>
    <w:rsid w:val="008F08B3"/>
    <w:rsid w:val="00950781"/>
    <w:rsid w:val="00A52E95"/>
    <w:rsid w:val="00AE7B0A"/>
    <w:rsid w:val="00B559CF"/>
    <w:rsid w:val="00BF441C"/>
    <w:rsid w:val="00CA0786"/>
    <w:rsid w:val="00EE1AD5"/>
    <w:rsid w:val="00F51538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B3DD-FACD-4C33-8033-C083430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E67A2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85A8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85A8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C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Wenley Vanneste</dc:creator>
  <cp:keywords/>
  <dc:description/>
  <cp:lastModifiedBy>Lara Verleye</cp:lastModifiedBy>
  <cp:revision>2</cp:revision>
  <dcterms:created xsi:type="dcterms:W3CDTF">2019-10-10T15:21:00Z</dcterms:created>
  <dcterms:modified xsi:type="dcterms:W3CDTF">2019-10-10T15:21:00Z</dcterms:modified>
</cp:coreProperties>
</file>